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6B" w:rsidRPr="0085575F" w:rsidRDefault="0085575F" w:rsidP="009A7A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75F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E21A8" w:rsidRPr="001E21A8" w:rsidRDefault="001E21A8" w:rsidP="008948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</w:t>
      </w:r>
      <w:r w:rsidR="009A7A6B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дуальному об</w:t>
      </w:r>
      <w:r w:rsidR="00EC21C7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учению </w:t>
      </w:r>
    </w:p>
    <w:p w:rsidR="0089482E" w:rsidRPr="001E21A8" w:rsidRDefault="001E21A8" w:rsidP="008948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>ГБОУ СПО МО «Балашихинский индустриально-технологический техникум»</w:t>
      </w:r>
    </w:p>
    <w:p w:rsidR="009A7A6B" w:rsidRPr="001E21A8" w:rsidRDefault="009A7A6B" w:rsidP="008948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89482E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период с 01 января 2014 года по </w:t>
      </w:r>
      <w:r w:rsidR="001E21A8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89482E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декабря </w:t>
      </w:r>
      <w:r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>2015 г</w:t>
      </w:r>
      <w:r w:rsidR="0089482E" w:rsidRPr="001E21A8">
        <w:rPr>
          <w:rFonts w:ascii="Times New Roman" w:hAnsi="Times New Roman" w:cs="Times New Roman"/>
          <w:b/>
          <w:i/>
          <w:sz w:val="28"/>
          <w:szCs w:val="28"/>
          <w:u w:val="single"/>
        </w:rPr>
        <w:t>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135"/>
        <w:gridCol w:w="2977"/>
        <w:gridCol w:w="4800"/>
        <w:gridCol w:w="2287"/>
        <w:gridCol w:w="4253"/>
      </w:tblGrid>
      <w:tr w:rsidR="006F36E0" w:rsidRPr="00EC21C7" w:rsidTr="00D434F4">
        <w:tc>
          <w:tcPr>
            <w:tcW w:w="1135" w:type="dxa"/>
          </w:tcPr>
          <w:p w:rsidR="00041710" w:rsidRPr="00D0376F" w:rsidRDefault="00041710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1710" w:rsidRPr="00D0376F" w:rsidRDefault="00041710" w:rsidP="008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6B5938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по «дорожной карте» проекта</w:t>
            </w:r>
          </w:p>
        </w:tc>
        <w:tc>
          <w:tcPr>
            <w:tcW w:w="2977" w:type="dxa"/>
          </w:tcPr>
          <w:p w:rsidR="00041710" w:rsidRPr="00D0376F" w:rsidRDefault="00041710" w:rsidP="000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«дорожной карте» проекта</w:t>
            </w:r>
          </w:p>
        </w:tc>
        <w:tc>
          <w:tcPr>
            <w:tcW w:w="4800" w:type="dxa"/>
          </w:tcPr>
          <w:p w:rsidR="00041710" w:rsidRPr="00D0376F" w:rsidRDefault="009602F2" w:rsidP="000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EC21C7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1C7" w:rsidRPr="00D0376F" w:rsidRDefault="00EC21C7" w:rsidP="000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(сводные, нарастающим итогом)</w:t>
            </w:r>
          </w:p>
        </w:tc>
        <w:tc>
          <w:tcPr>
            <w:tcW w:w="2287" w:type="dxa"/>
          </w:tcPr>
          <w:p w:rsidR="008C13AE" w:rsidRPr="00D0376F" w:rsidRDefault="00EC21C7" w:rsidP="00D0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B52" w:rsidRPr="00D0376F">
              <w:rPr>
                <w:rFonts w:ascii="Times New Roman" w:hAnsi="Times New Roman" w:cs="Times New Roman"/>
                <w:sz w:val="24"/>
                <w:szCs w:val="24"/>
              </w:rPr>
              <w:t>лючевы</w:t>
            </w:r>
            <w:r w:rsidR="000F3DA1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F3B52" w:rsidRPr="00D0376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0F3DA1" w:rsidRPr="00D03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5938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F2" w:rsidRPr="00D037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B5938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0D616E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2014-2015 года</w:t>
            </w:r>
            <w:r w:rsidR="009602F2" w:rsidRPr="00D0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41710" w:rsidRPr="00D0376F" w:rsidRDefault="00EC21C7" w:rsidP="000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F">
              <w:rPr>
                <w:rFonts w:ascii="Times New Roman" w:hAnsi="Times New Roman" w:cs="Times New Roman"/>
                <w:sz w:val="24"/>
                <w:szCs w:val="24"/>
              </w:rPr>
              <w:t>Эффекты участия в проекте</w:t>
            </w:r>
          </w:p>
        </w:tc>
      </w:tr>
      <w:tr w:rsidR="006F36E0" w:rsidRPr="0089482E" w:rsidTr="009A758F">
        <w:trPr>
          <w:trHeight w:val="4385"/>
        </w:trPr>
        <w:tc>
          <w:tcPr>
            <w:tcW w:w="1135" w:type="dxa"/>
          </w:tcPr>
          <w:p w:rsidR="00041710" w:rsidRPr="0089482E" w:rsidRDefault="009602F2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:rsidR="00041710" w:rsidRPr="0089482E" w:rsidRDefault="0089482E" w:rsidP="00894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2F2" w:rsidRPr="0089482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02F2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инженерно-педагогических работников по дуальному обучению, в том числе с учетом стажировок на предприятии </w:t>
            </w:r>
          </w:p>
        </w:tc>
        <w:tc>
          <w:tcPr>
            <w:tcW w:w="4800" w:type="dxa"/>
          </w:tcPr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программы переподготовки для управленческих кадров системы СПО в ГБОУ ВПО МО АСОУ – 1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-Курсы повышения квалификации «Педагогическая мастерская преподавателя спец. дисциплин» в кол-ве 72 час. - 2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- Курсы повышения квалификации «Технология управления станками с числовым программным управлением» в ГБОУ СПО МО «Химкинский техникум межотраслевого взаимодействия»- 2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-Курсы повышения квалификации в ГБОУ ВПО МО «Университет Дубна» по программе «Актуализация профессиональных образовательных программ СПО на основе требований профессиональных стандартов «Станочник широкого профиля»-7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Курсы повышения квалификации в ГБПОУ МО «Красногорский колледж», 144 час. по программе «Опыт модернизации программ профессионального образования в 30 </w:t>
            </w: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субъектах РФ- участниках реализации Федеральной целевой программы развития образования 2011-2013 г.г.» - 3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 в ГБОУ ВПО МО «Университет Дубна» по программе « Проведение экспертизы качества ОПОП по приоритетным направлениям развития экономики региона в соответствии с кадровыми потребностями региона»-1 чел.</w:t>
            </w:r>
          </w:p>
          <w:p w:rsidR="005D6309" w:rsidRPr="00A95065" w:rsidRDefault="005D6309" w:rsidP="005D63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-Курсы повышения квалификации в АСОУ «Нормативно-методическое обеспечение деятельности мастера п/о» в кол-ве 72 час. - 1 чел.</w:t>
            </w:r>
          </w:p>
          <w:p w:rsidR="004F2C91" w:rsidRPr="00A95065" w:rsidRDefault="004F2C91" w:rsidP="001F4009">
            <w:pPr>
              <w:spacing w:after="150" w:line="384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</w:tcPr>
          <w:p w:rsidR="00D24498" w:rsidRDefault="00D2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10" w:rsidRDefault="00D24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пед.работников-</w:t>
            </w:r>
          </w:p>
          <w:p w:rsidR="009A758F" w:rsidRPr="009A758F" w:rsidRDefault="009A7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498" w:rsidRPr="00616A4C" w:rsidRDefault="00D24498" w:rsidP="009A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4C">
              <w:rPr>
                <w:rFonts w:ascii="Times New Roman" w:hAnsi="Times New Roman" w:cs="Times New Roman"/>
                <w:i/>
                <w:sz w:val="24"/>
                <w:szCs w:val="24"/>
              </w:rPr>
              <w:t>17 чел.</w:t>
            </w:r>
          </w:p>
        </w:tc>
        <w:tc>
          <w:tcPr>
            <w:tcW w:w="4253" w:type="dxa"/>
          </w:tcPr>
          <w:p w:rsidR="0069436B" w:rsidRDefault="0069436B" w:rsidP="007956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9436B" w:rsidRPr="00D434F4" w:rsidRDefault="0069436B" w:rsidP="007956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уровня профессионализма педагогических работников – участников проекта внедрения дуального обучения.</w:t>
            </w:r>
          </w:p>
          <w:p w:rsidR="007956CA" w:rsidRPr="00D434F4" w:rsidRDefault="007956CA" w:rsidP="007956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имиджа привлекательности техникума, сохранение и увеличение контингента  обучающихся.</w:t>
            </w:r>
          </w:p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0" w:rsidRPr="0089482E" w:rsidTr="00D434F4">
        <w:tc>
          <w:tcPr>
            <w:tcW w:w="1135" w:type="dxa"/>
          </w:tcPr>
          <w:p w:rsidR="00041710" w:rsidRPr="0089482E" w:rsidRDefault="009C6346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7" w:type="dxa"/>
          </w:tcPr>
          <w:p w:rsidR="00041710" w:rsidRPr="0089482E" w:rsidRDefault="0089482E" w:rsidP="0086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6346" w:rsidRPr="0089482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6346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(переподготовк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346" w:rsidRPr="0089482E">
              <w:rPr>
                <w:rFonts w:ascii="Times New Roman" w:hAnsi="Times New Roman" w:cs="Times New Roman"/>
                <w:sz w:val="24"/>
                <w:szCs w:val="24"/>
              </w:rPr>
              <w:t>) работников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– </w:t>
            </w:r>
            <w:r w:rsidR="009C6346" w:rsidRPr="008948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6346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дуальному обучению </w:t>
            </w:r>
          </w:p>
        </w:tc>
        <w:tc>
          <w:tcPr>
            <w:tcW w:w="4800" w:type="dxa"/>
          </w:tcPr>
          <w:p w:rsidR="00041710" w:rsidRPr="00A95065" w:rsidRDefault="00041710" w:rsidP="00894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0" w:rsidRPr="0089482E" w:rsidTr="00D434F4">
        <w:trPr>
          <w:trHeight w:val="132"/>
        </w:trPr>
        <w:tc>
          <w:tcPr>
            <w:tcW w:w="1135" w:type="dxa"/>
          </w:tcPr>
          <w:p w:rsidR="00041710" w:rsidRPr="0089482E" w:rsidRDefault="009C6346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</w:tcPr>
          <w:p w:rsidR="00041710" w:rsidRPr="0089482E" w:rsidRDefault="009C6346" w:rsidP="003A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закупке оборудования </w:t>
            </w:r>
            <w:r w:rsidR="003A3B6D" w:rsidRPr="003A3B6D">
              <w:rPr>
                <w:rFonts w:ascii="Times New Roman" w:hAnsi="Times New Roman" w:cs="Times New Roman"/>
                <w:sz w:val="24"/>
                <w:szCs w:val="24"/>
              </w:rPr>
              <w:t>для организации дуального обучения</w:t>
            </w:r>
            <w:r w:rsidR="003A3B6D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041710" w:rsidRPr="00A95065" w:rsidRDefault="00800158" w:rsidP="008626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Работодателями-социальными партнерами передано в безвозмездное пользование материалы и инструменты для организации производственного обучения на сумму </w:t>
            </w:r>
            <w:r w:rsidR="00981EAB"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607 436,48 рублей, </w:t>
            </w:r>
            <w:r w:rsidR="0096117D"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>включая верстаки в количестве 10 ед. на сумму 221 481,00 руб.</w:t>
            </w:r>
          </w:p>
        </w:tc>
        <w:tc>
          <w:tcPr>
            <w:tcW w:w="2287" w:type="dxa"/>
          </w:tcPr>
          <w:p w:rsidR="00041710" w:rsidRPr="0089482E" w:rsidRDefault="009A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вложений в </w:t>
            </w:r>
            <w:r w:rsidR="009A3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техникума - </w:t>
            </w:r>
            <w:r w:rsidRPr="00A9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607 436,48 рублей, включая верстаки в количестве 10 ед. на сумму 221 481,00 руб.</w:t>
            </w:r>
          </w:p>
        </w:tc>
        <w:tc>
          <w:tcPr>
            <w:tcW w:w="4253" w:type="dxa"/>
          </w:tcPr>
          <w:p w:rsidR="001B2CD3" w:rsidRPr="00D434F4" w:rsidRDefault="001B2CD3" w:rsidP="001B2C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34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Сокращение расходов техникума на закупку и содержание дорогостоящего производственного оборудования.</w:t>
            </w:r>
          </w:p>
          <w:p w:rsidR="00DC56BE" w:rsidRPr="00D434F4" w:rsidRDefault="00DC56BE" w:rsidP="00DC5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условиях производства  быстрее обновляются производственные технологии и используется новейшее оборудование, в том числе, и при обучении обучающихся.</w:t>
            </w:r>
          </w:p>
          <w:p w:rsidR="00DC56BE" w:rsidRPr="001B2CD3" w:rsidRDefault="00DC56BE" w:rsidP="001B2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0" w:rsidRPr="0089482E" w:rsidTr="00D434F4">
        <w:tc>
          <w:tcPr>
            <w:tcW w:w="1135" w:type="dxa"/>
          </w:tcPr>
          <w:p w:rsidR="00041710" w:rsidRPr="0089482E" w:rsidRDefault="006B5938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:rsidR="00041710" w:rsidRPr="0089482E" w:rsidRDefault="006B5938" w:rsidP="003A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актуализированных и новых образовательных программ</w:t>
            </w:r>
            <w:r w:rsidR="003A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в Научно-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 центре университета «Дубна»</w:t>
            </w:r>
          </w:p>
        </w:tc>
        <w:tc>
          <w:tcPr>
            <w:tcW w:w="4800" w:type="dxa"/>
          </w:tcPr>
          <w:p w:rsidR="00D434F4" w:rsidRDefault="00D434F4" w:rsidP="003A3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1710" w:rsidRPr="00D434F4" w:rsidRDefault="00D434F4" w:rsidP="003A3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ОПОП  по профессии </w:t>
            </w:r>
            <w:r w:rsidR="00B4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151902.04 </w:t>
            </w:r>
            <w:r w:rsidRPr="00D434F4">
              <w:rPr>
                <w:rFonts w:ascii="Times New Roman" w:hAnsi="Times New Roman" w:cs="Times New Roman"/>
                <w:i/>
                <w:sz w:val="24"/>
                <w:szCs w:val="24"/>
              </w:rPr>
              <w:t>«Токарь-универсал»</w:t>
            </w:r>
          </w:p>
        </w:tc>
        <w:tc>
          <w:tcPr>
            <w:tcW w:w="2287" w:type="dxa"/>
          </w:tcPr>
          <w:p w:rsidR="002C5A53" w:rsidRPr="00963DE3" w:rsidRDefault="002C5A53" w:rsidP="0096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DE3" w:rsidRPr="00963D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13.11.2015 года</w:t>
            </w:r>
            <w:r w:rsidR="00963DE3" w:rsidRPr="00963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осуществлена  экспертиза ОПОП  по профессии </w:t>
            </w:r>
            <w:r w:rsidR="00963DE3" w:rsidRPr="00963D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«Токарь-универсал» учебно-методическим центром экспертизы  качества образовательных  программ по приоритетным  отраслям экономики университета  Дубна</w:t>
            </w:r>
            <w:r w:rsidR="009A3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57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5018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</w:t>
            </w:r>
            <w:r w:rsidR="00B4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экспертизе)</w:t>
            </w:r>
          </w:p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A53" w:rsidRPr="00A045E6" w:rsidRDefault="002C5A53" w:rsidP="002C5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A3FE6" w:rsidRPr="00A045E6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Дубне дала возможность подготовить ОПОП к професс</w:t>
            </w:r>
            <w:r w:rsidR="0009635B">
              <w:rPr>
                <w:rFonts w:ascii="Times New Roman" w:hAnsi="Times New Roman" w:cs="Times New Roman"/>
                <w:i/>
                <w:sz w:val="24"/>
                <w:szCs w:val="24"/>
              </w:rPr>
              <w:t>ионально-общественной аккредитации</w:t>
            </w:r>
            <w:r w:rsidR="00A045E6" w:rsidRPr="00A045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1710" w:rsidRPr="0089482E" w:rsidRDefault="000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0" w:rsidRPr="0089482E" w:rsidTr="00D434F4">
        <w:tc>
          <w:tcPr>
            <w:tcW w:w="1135" w:type="dxa"/>
          </w:tcPr>
          <w:p w:rsidR="00041710" w:rsidRPr="0089482E" w:rsidRDefault="006B5938" w:rsidP="003A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77" w:type="dxa"/>
          </w:tcPr>
          <w:p w:rsidR="00041710" w:rsidRPr="0089482E" w:rsidRDefault="006B5938" w:rsidP="003A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современно оснащенных  производственных площадок, учебных центров, технопарков</w:t>
            </w:r>
          </w:p>
        </w:tc>
        <w:tc>
          <w:tcPr>
            <w:tcW w:w="4800" w:type="dxa"/>
          </w:tcPr>
          <w:p w:rsidR="00041710" w:rsidRPr="00400635" w:rsidRDefault="00A045E6" w:rsidP="003A3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центр по подготовке кадров на ОАО АК «Рубин»</w:t>
            </w:r>
            <w:r w:rsidR="001E5160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включает в себя 2 класса теоретической подготовки и учебный цех</w:t>
            </w:r>
            <w:r w:rsidR="00400635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15 рабочих мест </w:t>
            </w:r>
            <w:r w:rsidR="001E5160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. Они оснащены современным оборудованием</w:t>
            </w:r>
            <w:r w:rsidR="00400635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041710" w:rsidRPr="00400635" w:rsidRDefault="001F1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02.09.2014 </w:t>
            </w:r>
            <w:r w:rsidR="00443A3A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 учебн</w:t>
            </w:r>
            <w:r w:rsidR="00180CC6"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ый  центр на базе АОА АК «Рубин</w:t>
            </w:r>
            <w:r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76AF8" w:rsidRPr="00400635" w:rsidRDefault="006A7341" w:rsidP="00E76A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06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Расширение взаимодействия образовательного учреждения  с предприятием и выход на </w:t>
            </w:r>
            <w:r w:rsidRPr="00400635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совершенно новый уровень трехстороннего партнерства.</w:t>
            </w:r>
          </w:p>
          <w:p w:rsidR="00E76AF8" w:rsidRPr="00400635" w:rsidRDefault="00E76AF8" w:rsidP="00E76A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06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Открываются дополнительные возможности повышения эффективности подготовки рабочих и технических кадров высшей квалификации.</w:t>
            </w:r>
          </w:p>
          <w:p w:rsidR="00041710" w:rsidRPr="00400635" w:rsidRDefault="00BF55CC" w:rsidP="00400635">
            <w:pPr>
              <w:pStyle w:val="a7"/>
              <w:shd w:val="clear" w:color="auto" w:fill="FFFFFF"/>
              <w:jc w:val="both"/>
              <w:rPr>
                <w:i/>
                <w:color w:val="555555"/>
              </w:rPr>
            </w:pPr>
            <w:r w:rsidRPr="00400635">
              <w:rPr>
                <w:i/>
                <w:color w:val="000000"/>
              </w:rPr>
              <w:t>П</w:t>
            </w:r>
            <w:r w:rsidR="00180CC6" w:rsidRPr="00400635">
              <w:rPr>
                <w:i/>
                <w:color w:val="000000"/>
              </w:rPr>
              <w:t xml:space="preserve">одготовка специалистов на базе учебного центра </w:t>
            </w:r>
            <w:r w:rsidR="0086790D" w:rsidRPr="00400635">
              <w:rPr>
                <w:i/>
                <w:color w:val="000000"/>
              </w:rPr>
              <w:t>устраняет</w:t>
            </w:r>
            <w:r w:rsidR="00180CC6" w:rsidRPr="00400635">
              <w:rPr>
                <w:i/>
                <w:color w:val="000000"/>
              </w:rPr>
              <w:t xml:space="preserve">   разрыв между теорией и практикой;</w:t>
            </w:r>
            <w:r w:rsidR="0086790D" w:rsidRPr="00400635">
              <w:rPr>
                <w:i/>
                <w:color w:val="000000"/>
              </w:rPr>
              <w:t xml:space="preserve"> </w:t>
            </w:r>
            <w:r w:rsidR="00180CC6" w:rsidRPr="00400635">
              <w:rPr>
                <w:i/>
                <w:color w:val="000000"/>
              </w:rPr>
              <w:t xml:space="preserve">мотивирует обучающихся на получение знаний и приобретения навыков в работе, т.к. </w:t>
            </w:r>
            <w:r w:rsidR="0086790D" w:rsidRPr="00400635">
              <w:rPr>
                <w:i/>
                <w:color w:val="000000"/>
              </w:rPr>
              <w:t xml:space="preserve"> </w:t>
            </w:r>
            <w:r w:rsidR="00506D92" w:rsidRPr="00400635">
              <w:rPr>
                <w:i/>
                <w:color w:val="000000"/>
              </w:rPr>
              <w:t xml:space="preserve"> напрямую связана</w:t>
            </w:r>
            <w:r w:rsidR="00180CC6" w:rsidRPr="00400635">
              <w:rPr>
                <w:i/>
                <w:color w:val="000000"/>
              </w:rPr>
              <w:t xml:space="preserve"> с выполнением должностных обязанностей на предприятии (у работодателя);</w:t>
            </w:r>
            <w:r w:rsidR="004B4937" w:rsidRPr="00400635">
              <w:rPr>
                <w:i/>
                <w:color w:val="000000"/>
              </w:rPr>
              <w:t xml:space="preserve"> </w:t>
            </w:r>
            <w:r w:rsidR="00506D92" w:rsidRPr="00400635">
              <w:rPr>
                <w:i/>
                <w:color w:val="000000"/>
              </w:rPr>
              <w:t>заинтересованность</w:t>
            </w:r>
            <w:r w:rsidR="00180CC6" w:rsidRPr="00400635">
              <w:rPr>
                <w:i/>
                <w:color w:val="000000"/>
              </w:rPr>
              <w:t xml:space="preserve"> работодателя (предприятия) в </w:t>
            </w:r>
            <w:r w:rsidR="00180CC6" w:rsidRPr="00400635">
              <w:rPr>
                <w:i/>
                <w:color w:val="000000"/>
              </w:rPr>
              <w:lastRenderedPageBreak/>
              <w:t>обучении «своего» работника</w:t>
            </w:r>
            <w:r w:rsidR="00506D92" w:rsidRPr="00400635">
              <w:rPr>
                <w:i/>
                <w:color w:val="000000"/>
              </w:rPr>
              <w:t>.</w:t>
            </w:r>
          </w:p>
        </w:tc>
      </w:tr>
      <w:tr w:rsidR="006F36E0" w:rsidRPr="0089482E" w:rsidTr="00D434F4">
        <w:tc>
          <w:tcPr>
            <w:tcW w:w="1135" w:type="dxa"/>
          </w:tcPr>
          <w:p w:rsidR="006B5938" w:rsidRPr="0089482E" w:rsidRDefault="006B5938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1.14.   </w:t>
            </w:r>
          </w:p>
        </w:tc>
        <w:tc>
          <w:tcPr>
            <w:tcW w:w="2977" w:type="dxa"/>
          </w:tcPr>
          <w:p w:rsidR="006B5938" w:rsidRPr="0089482E" w:rsidRDefault="006B5938" w:rsidP="003A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3A3B6D">
              <w:rPr>
                <w:rFonts w:ascii="Times New Roman" w:hAnsi="Times New Roman" w:cs="Times New Roman"/>
                <w:sz w:val="24"/>
                <w:szCs w:val="24"/>
              </w:rPr>
              <w:t>(внедрение)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актуализированных (новых) образовательных</w:t>
            </w:r>
            <w:r w:rsidR="003A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программ дуального обучения</w:t>
            </w:r>
          </w:p>
        </w:tc>
        <w:tc>
          <w:tcPr>
            <w:tcW w:w="4800" w:type="dxa"/>
          </w:tcPr>
          <w:p w:rsidR="006B5938" w:rsidRPr="0089482E" w:rsidRDefault="00D67B93" w:rsidP="003A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F4">
              <w:rPr>
                <w:rFonts w:ascii="Times New Roman" w:hAnsi="Times New Roman" w:cs="Times New Roman"/>
                <w:i/>
                <w:sz w:val="24"/>
                <w:szCs w:val="24"/>
              </w:rPr>
              <w:t>ОПОП  по профессии «Токарь-универсал»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ОПОП по специальности «Технология машиностроения»</w:t>
            </w:r>
          </w:p>
        </w:tc>
        <w:tc>
          <w:tcPr>
            <w:tcW w:w="2287" w:type="dxa"/>
          </w:tcPr>
          <w:p w:rsidR="006B5938" w:rsidRPr="0089482E" w:rsidRDefault="009C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F4">
              <w:rPr>
                <w:rFonts w:ascii="Times New Roman" w:hAnsi="Times New Roman" w:cs="Times New Roman"/>
                <w:i/>
                <w:sz w:val="24"/>
                <w:szCs w:val="24"/>
              </w:rPr>
              <w:t>ОПОП  по профессии «Токарь-универсал»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прошла </w:t>
            </w:r>
            <w:r w:rsidR="0009635B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профессионально-общественную</w:t>
            </w:r>
            <w:r w:rsidR="0009635B" w:rsidRPr="00A04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635B">
              <w:rPr>
                <w:rFonts w:ascii="Times New Roman" w:hAnsi="Times New Roman" w:cs="Times New Roman"/>
                <w:i/>
                <w:sz w:val="24"/>
                <w:szCs w:val="24"/>
              </w:rPr>
              <w:t>аккредитацию.</w:t>
            </w:r>
          </w:p>
        </w:tc>
        <w:tc>
          <w:tcPr>
            <w:tcW w:w="4253" w:type="dxa"/>
          </w:tcPr>
          <w:p w:rsidR="006B5938" w:rsidRPr="009C3C01" w:rsidRDefault="00896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ОПОП согласованы с ОАО АК «Рубин», по их запросу в ОПОП включены </w:t>
            </w:r>
            <w:r w:rsidR="009C3C01" w:rsidRPr="009C3C01">
              <w:rPr>
                <w:rFonts w:ascii="Times New Roman" w:hAnsi="Times New Roman" w:cs="Times New Roman"/>
                <w:i/>
                <w:sz w:val="24"/>
                <w:szCs w:val="24"/>
              </w:rPr>
              <w:t>за счет вариативной части МДК и учебные дисциплины.</w:t>
            </w:r>
          </w:p>
        </w:tc>
      </w:tr>
      <w:tr w:rsidR="006F36E0" w:rsidRPr="0089482E" w:rsidTr="00D434F4">
        <w:tc>
          <w:tcPr>
            <w:tcW w:w="1135" w:type="dxa"/>
          </w:tcPr>
          <w:p w:rsidR="006B5938" w:rsidRPr="0089482E" w:rsidRDefault="00E839D8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977" w:type="dxa"/>
          </w:tcPr>
          <w:p w:rsidR="006B5938" w:rsidRPr="0089482E" w:rsidRDefault="003A3B6D" w:rsidP="003A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 w:rsidR="00E839D8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ориентации</w:t>
            </w:r>
            <w:r w:rsidR="0080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D8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 молодежи в Московской области с привлечением  работодателей</w:t>
            </w:r>
          </w:p>
        </w:tc>
        <w:tc>
          <w:tcPr>
            <w:tcW w:w="4800" w:type="dxa"/>
          </w:tcPr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17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Опыт организации и участия в профориентационной работе ОАО АК «Рубин»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ОАО АК «Рубин» имеет опыт организации профориентационной работы и активно участвует в профориентационной работе совместно  с техникумом: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ежегодно  участвуем  в организации и проведении городского  конкурса профессионального мастерства по профессии «Токарь-универсал», где представители завода дают независимую оценку выполнения конкурсных  заданий;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совместно проводим «День  открытых  дверей» с приглашением  школьников  городского округа  Балашиха  в количестве 240 человек и выступлением о деятельности   предприятия и осуществления  качественного набора  по профессиям и специальностям  машиностроительного профиля;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eastAsia="Calibri" w:hAnsi="Times New Roman" w:cs="Times New Roman"/>
                <w:i/>
                <w:shadow/>
                <w:sz w:val="24"/>
                <w:szCs w:val="24"/>
              </w:rPr>
              <w:t xml:space="preserve">- </w:t>
            </w:r>
            <w:r w:rsidRPr="005B17EE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создан</w:t>
            </w:r>
            <w:r w:rsidRPr="005B17EE">
              <w:rPr>
                <w:rFonts w:ascii="Times New Roman" w:eastAsia="Calibri" w:hAnsi="Times New Roman" w:cs="Times New Roman"/>
                <w:i/>
                <w:shadow/>
                <w:sz w:val="24"/>
                <w:szCs w:val="24"/>
              </w:rPr>
              <w:t xml:space="preserve"> и </w:t>
            </w:r>
            <w:r w:rsidRPr="005B17EE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 xml:space="preserve">периодически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ранслируется   по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местному телевидению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Центре занятости, техникуме, МОУ г/о Ба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лашиха  видеоролик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ГБОУ С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ПО МО «БИТТ» и ОАО АК «Рубин»;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проводим экскурсии на ОАО АК «Рубин» для школьников;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ежегодно участвуем в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научно-практическом форуме  промышленников, предпринимателей, научной, студенческой и учащейся молодежи «Инновационные технологии, творчество, прогресс»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                       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5B17EE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систематически ведутся публикации</w:t>
            </w:r>
            <w:r w:rsidRPr="005B17EE">
              <w:rPr>
                <w:rFonts w:ascii="Times New Roman" w:eastAsia="Calibri" w:hAnsi="Times New Roman" w:cs="Times New Roman"/>
                <w:i/>
                <w:shadow/>
                <w:sz w:val="24"/>
                <w:szCs w:val="24"/>
              </w:rPr>
              <w:t xml:space="preserve">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местной 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газете «Факт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о достижениях, рабочих династиях, передовиках производства и перспективах развития предприятия и возможностях будущей карьеры молодых рабочих; </w:t>
            </w:r>
          </w:p>
          <w:p w:rsidR="005B17EE" w:rsidRPr="005B17EE" w:rsidRDefault="005B17EE" w:rsidP="005B17E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ежегодно участвуем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Межрайонной Ярмарке вакансий  рабочих  и учебных  мест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сайте 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ОАО АК «Рубин» размещена полная информация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о предприятии;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- заводская газета распространяется по учебным заведениям городского округа Балашиха;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используются возможности размещения рекламы на придорожных щитах г.о. Балашиха, прессы, СМИ, радио и телевидения;</w:t>
            </w:r>
          </w:p>
          <w:p w:rsidR="005B17EE" w:rsidRPr="005B17EE" w:rsidRDefault="005B17EE" w:rsidP="005B1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7EE">
              <w:rPr>
                <w:rFonts w:ascii="Times New Roman" w:hAnsi="Times New Roman" w:cs="Times New Roman"/>
                <w:i/>
                <w:sz w:val="24"/>
                <w:szCs w:val="24"/>
              </w:rPr>
              <w:t>- о</w:t>
            </w:r>
            <w:r w:rsidRPr="005B1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рганизована совместная  командировка представителей ОАО АК «Рубин» и ГБОУ СПО МО «БИТТ» с целью обмена опытом и установления партнерских отношений и сотрудничества на предприятия  г. Мюнхен, готовящие кадры по дуальной системе профессионального образования.</w:t>
            </w:r>
          </w:p>
          <w:p w:rsidR="006B5938" w:rsidRPr="0089482E" w:rsidRDefault="006B5938" w:rsidP="003A3B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7" w:type="dxa"/>
          </w:tcPr>
          <w:p w:rsidR="006B5938" w:rsidRPr="009824DA" w:rsidRDefault="00195FAE" w:rsidP="009824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08.04.2015 –проведение «Дня</w:t>
            </w:r>
            <w:r w:rsidR="00801D76"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открытых дверей</w:t>
            </w:r>
            <w:r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532F3" w:rsidRPr="009824DA" w:rsidRDefault="004532F3" w:rsidP="009824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городских конкурсов профмастерства «Лучший  по профессии»</w:t>
            </w:r>
            <w:r w:rsidR="00195FAE"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5FAE" w:rsidRPr="009824DA" w:rsidRDefault="00195FAE" w:rsidP="009824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видеоролика ОАО АК «Рубин» и </w:t>
            </w:r>
            <w:r w:rsidR="00454495" w:rsidRPr="009824DA">
              <w:rPr>
                <w:rFonts w:ascii="Times New Roman" w:hAnsi="Times New Roman" w:cs="Times New Roman"/>
                <w:i/>
                <w:sz w:val="24"/>
                <w:szCs w:val="24"/>
              </w:rPr>
              <w:t>обзор по школам г.о.Балашиха.</w:t>
            </w:r>
          </w:p>
          <w:p w:rsidR="00213933" w:rsidRDefault="0021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95" w:rsidRDefault="0045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AE" w:rsidRDefault="0019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AE" w:rsidRPr="0089482E" w:rsidRDefault="0019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5938" w:rsidRPr="0009635B" w:rsidRDefault="008A566C" w:rsidP="00096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Организован  набор и ведется подготовка рабочих кадров и специалистов  среднего звена по  образовательным программам  на основе  контрактно-целевой  подготовки по профессии «Токарь-универсал»- </w:t>
            </w:r>
            <w:r w:rsidRPr="0009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 чел</w:t>
            </w:r>
            <w:r w:rsidRPr="0009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 специальности «Технология  машиностроения- </w:t>
            </w:r>
            <w:r w:rsidRPr="0009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 чел</w:t>
            </w:r>
            <w:r w:rsidRPr="0009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составляет  </w:t>
            </w:r>
            <w:r w:rsidRPr="0009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25 % от всего контингента).</w:t>
            </w:r>
          </w:p>
        </w:tc>
      </w:tr>
      <w:tr w:rsidR="006F36E0" w:rsidRPr="0089482E" w:rsidTr="00D434F4">
        <w:tc>
          <w:tcPr>
            <w:tcW w:w="1135" w:type="dxa"/>
          </w:tcPr>
          <w:p w:rsidR="00E839D8" w:rsidRPr="0089482E" w:rsidRDefault="00B723D3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977" w:type="dxa"/>
          </w:tcPr>
          <w:p w:rsidR="00E839D8" w:rsidRPr="0089482E" w:rsidRDefault="00B723D3" w:rsidP="00E7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Организация школ</w:t>
            </w:r>
            <w:r w:rsidR="003A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наставничества и центров</w:t>
            </w:r>
            <w:r w:rsidR="003A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на базе образовательных организаций – участников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800" w:type="dxa"/>
          </w:tcPr>
          <w:p w:rsidR="00205CC0" w:rsidRPr="00EA2B69" w:rsidRDefault="00205CC0" w:rsidP="00D26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B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Осуществляется наставничество-назначение специалистов (наставников) ОАО АК «Рубин» для проведения учебной  практики с обучающимися 1-2 курсов  и  производственной практики с </w:t>
            </w:r>
            <w:r w:rsidRPr="00EA2B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обучающимися  3 курса обучения и привлечение к образовательному  процессу в качестве  педагогов профессионального обучения высококвалифицированных сотрудников предприятия, достигших вершин профессионального мастерства.</w:t>
            </w:r>
            <w:bookmarkStart w:id="0" w:name="_GoBack"/>
            <w:bookmarkEnd w:id="0"/>
          </w:p>
          <w:p w:rsidR="00205CC0" w:rsidRPr="0089482E" w:rsidRDefault="00205CC0" w:rsidP="00E7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7" w:type="dxa"/>
          </w:tcPr>
          <w:p w:rsidR="008B4738" w:rsidRDefault="00262F7B" w:rsidP="008B4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Приказ  </w:t>
            </w:r>
            <w:r w:rsidR="00987879"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СПО МО «БИТТ» </w:t>
            </w:r>
          </w:p>
          <w:p w:rsidR="00F10266" w:rsidRDefault="00F10266" w:rsidP="008B4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26-к от 02.02.2015г.</w:t>
            </w:r>
          </w:p>
          <w:p w:rsidR="00987879" w:rsidRPr="00CF0CCE" w:rsidRDefault="00262F7B" w:rsidP="008B4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принятии на </w:t>
            </w:r>
            <w:r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работу</w:t>
            </w:r>
            <w:r w:rsidR="00987879"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Прохорова П.С.</w:t>
            </w:r>
            <w:r w:rsidR="00CF0CCE" w:rsidRPr="00CF0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4738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начальника учебно-производственного участка ОАО АК «Рубин»</w:t>
            </w:r>
          </w:p>
          <w:p w:rsidR="00E839D8" w:rsidRPr="00616A4C" w:rsidRDefault="00987879" w:rsidP="00616A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DBA" w:rsidRPr="00616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Оплата труда наставников на ОАО АК «Рубин» </w:t>
            </w:r>
            <w:r w:rsidR="00616A4C" w:rsidRPr="00616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истекший период в сумме </w:t>
            </w:r>
            <w:r w:rsidR="002C7DBA" w:rsidRPr="00616A4C">
              <w:rPr>
                <w:rFonts w:ascii="Times New Roman" w:hAnsi="Times New Roman" w:cs="Times New Roman"/>
                <w:i/>
                <w:sz w:val="24"/>
                <w:szCs w:val="24"/>
              </w:rPr>
              <w:t>98 000,00</w:t>
            </w:r>
            <w:r w:rsidR="00616A4C" w:rsidRPr="00616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4253" w:type="dxa"/>
          </w:tcPr>
          <w:p w:rsidR="00DF12FA" w:rsidRPr="00EA2B69" w:rsidRDefault="00DF12FA" w:rsidP="00EA2B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B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Положительное влияние на обучающихся рабочих производства с большим опытом работы и психологии производственной среды на формирование и становление </w:t>
            </w:r>
            <w:r w:rsidRPr="00EA2B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молодого рабочего, его ориентацию на конкретное производство;</w:t>
            </w:r>
          </w:p>
          <w:p w:rsidR="00E839D8" w:rsidRPr="00DF12FA" w:rsidRDefault="005F7371" w:rsidP="00EA2B69">
            <w:pPr>
              <w:pStyle w:val="a7"/>
              <w:shd w:val="clear" w:color="auto" w:fill="FFFFFF"/>
              <w:jc w:val="both"/>
              <w:rPr>
                <w:color w:val="555555"/>
              </w:rPr>
            </w:pPr>
            <w:r w:rsidRPr="00EA2B69">
              <w:rPr>
                <w:i/>
                <w:color w:val="000000"/>
              </w:rPr>
              <w:t>Работо</w:t>
            </w:r>
            <w:r w:rsidR="00E77772" w:rsidRPr="00EA2B69">
              <w:rPr>
                <w:i/>
                <w:color w:val="000000"/>
              </w:rPr>
              <w:t>датели непосредственно участвую</w:t>
            </w:r>
            <w:r w:rsidRPr="00EA2B69">
              <w:rPr>
                <w:i/>
                <w:color w:val="000000"/>
              </w:rPr>
              <w:t>т в осуществле</w:t>
            </w:r>
            <w:r w:rsidR="00E77772" w:rsidRPr="00EA2B69">
              <w:rPr>
                <w:i/>
                <w:color w:val="000000"/>
              </w:rPr>
              <w:t>нии образовательного процесса:</w:t>
            </w:r>
            <w:r w:rsidR="00103726" w:rsidRPr="00EA2B69">
              <w:rPr>
                <w:i/>
                <w:color w:val="000000"/>
              </w:rPr>
              <w:t xml:space="preserve"> </w:t>
            </w:r>
            <w:r w:rsidR="0021099F" w:rsidRPr="00EA2B69">
              <w:rPr>
                <w:i/>
                <w:color w:val="000000"/>
              </w:rPr>
              <w:t xml:space="preserve">широко </w:t>
            </w:r>
            <w:r w:rsidR="00103726" w:rsidRPr="00EA2B69">
              <w:rPr>
                <w:i/>
                <w:color w:val="000000"/>
              </w:rPr>
              <w:t xml:space="preserve">привлекаются </w:t>
            </w:r>
            <w:r w:rsidR="00E77772" w:rsidRPr="00EA2B69">
              <w:rPr>
                <w:i/>
                <w:color w:val="000000"/>
              </w:rPr>
              <w:t xml:space="preserve"> </w:t>
            </w:r>
            <w:r w:rsidRPr="00EA2B69">
              <w:rPr>
                <w:i/>
                <w:color w:val="000000"/>
              </w:rPr>
              <w:t>к чтению лекций, ведению практических, лабо</w:t>
            </w:r>
            <w:r w:rsidR="0021099F" w:rsidRPr="00EA2B69">
              <w:rPr>
                <w:i/>
                <w:color w:val="000000"/>
              </w:rPr>
              <w:t>раторных занятий</w:t>
            </w:r>
            <w:r w:rsidR="00E77772" w:rsidRPr="00EA2B69">
              <w:rPr>
                <w:i/>
                <w:color w:val="000000"/>
              </w:rPr>
              <w:t xml:space="preserve"> опытные специалисты  предприятия</w:t>
            </w:r>
            <w:r w:rsidRPr="00EA2B69">
              <w:rPr>
                <w:i/>
                <w:color w:val="000000"/>
              </w:rPr>
              <w:t>, имеющие богатый производственный опыт</w:t>
            </w:r>
            <w:r w:rsidR="00F66C36" w:rsidRPr="00EA2B69">
              <w:rPr>
                <w:i/>
                <w:color w:val="000000"/>
              </w:rPr>
              <w:t>, а также  наставники для осуществления руководства  учебной  и производственной практик.</w:t>
            </w:r>
            <w:r w:rsidR="00F66C36">
              <w:rPr>
                <w:color w:val="000000"/>
              </w:rPr>
              <w:t xml:space="preserve"> </w:t>
            </w:r>
          </w:p>
        </w:tc>
      </w:tr>
      <w:tr w:rsidR="006F36E0" w:rsidRPr="0089482E" w:rsidTr="00D434F4">
        <w:tc>
          <w:tcPr>
            <w:tcW w:w="1135" w:type="dxa"/>
          </w:tcPr>
          <w:p w:rsidR="00E839D8" w:rsidRPr="0089482E" w:rsidRDefault="00B723D3" w:rsidP="006B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977" w:type="dxa"/>
          </w:tcPr>
          <w:p w:rsidR="00E839D8" w:rsidRPr="0089482E" w:rsidRDefault="00B723D3" w:rsidP="00E7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Организация набора и обучения специалистов среднего звена по подготовленным в</w:t>
            </w:r>
            <w:r w:rsidR="00E7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рамках пилотных проектов</w:t>
            </w:r>
            <w:r w:rsidR="00E7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="00E7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DB" w:rsidRPr="00E75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(только для Щелковского колледжа и </w:t>
            </w:r>
            <w:r w:rsidR="00E75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="00E756DB" w:rsidRPr="00E75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="00E75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</w:t>
            </w:r>
            <w:r w:rsidR="00E756DB" w:rsidRPr="00E756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московного колледжа «Энергия»)</w:t>
            </w:r>
            <w:r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E839D8" w:rsidRPr="0089482E" w:rsidRDefault="00B723D3" w:rsidP="00E7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82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Представьте</w:t>
            </w:r>
            <w:r w:rsidR="00313068" w:rsidRPr="0089482E">
              <w:rPr>
                <w:rFonts w:ascii="Times New Roman" w:hAnsi="Times New Roman" w:cs="Times New Roman"/>
                <w:i/>
                <w:sz w:val="24"/>
                <w:szCs w:val="24"/>
              </w:rPr>
              <w:t>, пожалуйста,</w:t>
            </w:r>
            <w:r w:rsidRPr="00894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 об итогах набора и реализации обучения специалистов среднего звена по подготовленным в рамках проекта образовательным программам </w:t>
            </w:r>
          </w:p>
        </w:tc>
        <w:tc>
          <w:tcPr>
            <w:tcW w:w="2287" w:type="dxa"/>
          </w:tcPr>
          <w:p w:rsidR="00E839D8" w:rsidRPr="0089482E" w:rsidRDefault="00E8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39D8" w:rsidRPr="005F7371" w:rsidRDefault="00E8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0" w:rsidRPr="0089482E" w:rsidTr="00D434F4">
        <w:tc>
          <w:tcPr>
            <w:tcW w:w="1135" w:type="dxa"/>
          </w:tcPr>
          <w:p w:rsidR="001F51EC" w:rsidRPr="0089482E" w:rsidRDefault="00E756DB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977" w:type="dxa"/>
          </w:tcPr>
          <w:p w:rsidR="001F51EC" w:rsidRPr="0089482E" w:rsidRDefault="00EC21C7" w:rsidP="00EC2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опишите д</w:t>
            </w:r>
            <w:r w:rsidR="001F51EC" w:rsidRPr="0089482E">
              <w:rPr>
                <w:rFonts w:ascii="Times New Roman" w:hAnsi="Times New Roman" w:cs="Times New Roman"/>
                <w:sz w:val="24"/>
                <w:szCs w:val="24"/>
              </w:rPr>
              <w:t>еятельность Вашей организации как федеральной инновационной площадки</w:t>
            </w:r>
          </w:p>
        </w:tc>
        <w:tc>
          <w:tcPr>
            <w:tcW w:w="4800" w:type="dxa"/>
          </w:tcPr>
          <w:p w:rsidR="00205EAA" w:rsidRDefault="00205EAA" w:rsidP="0020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июля 2014г. приказ Министерства образования и науки РФ № 780- присвоен ГБОУ СПО МО «БИТТ» статус федеральной инновационной площадки.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договора государственного частного партнерства между ГБОУ СПО МО «БИТТ» и ОАО АК «Рубин».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>- Подписание соглашения о намерениях между ГБОУ СПО МО «БИТТ» и ОАО АК «Рубин».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Создание и работа рабочей группы из представителей ГБОУ СПО МО «БИТТ» по </w:t>
            </w: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внедрению проекта. 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Разработка совместного плана мероприятий ГБОУ СПО «БИТТ» и ОАО АК «Рубин».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>-Разработка модели взаимодействия ГБОУ СПО МО БИТТ и ОАО АК «Рубин» .</w:t>
            </w:r>
          </w:p>
          <w:p w:rsidR="00205EAA" w:rsidRPr="0016097F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F">
              <w:rPr>
                <w:rFonts w:ascii="Times New Roman" w:hAnsi="Times New Roman" w:cs="Times New Roman"/>
                <w:i/>
                <w:sz w:val="24"/>
                <w:szCs w:val="24"/>
              </w:rPr>
              <w:t>-Назначение специалиста ОАО АК «Рубин» для проведения практических занятий с обучающимися.</w:t>
            </w:r>
          </w:p>
          <w:p w:rsidR="00205EAA" w:rsidRPr="00B351E8" w:rsidRDefault="00205EAA" w:rsidP="00205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Pr="00B351E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родительского собрания по вопросу подписания трехстороннего договора между ОАО АК Рубин, техникумом и обучающимся.</w:t>
            </w:r>
          </w:p>
          <w:p w:rsidR="00205EAA" w:rsidRPr="00B351E8" w:rsidRDefault="00205EAA" w:rsidP="002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51E8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52 договоров о целевой подготовке квалифицированных кадров для ОАО АК «Рубин»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5EAA" w:rsidRPr="00B03E54" w:rsidRDefault="00205EAA" w:rsidP="00205EAA">
            <w:pPr>
              <w:jc w:val="both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B03E5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 и</w:t>
            </w:r>
            <w:r w:rsidRPr="00B0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54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согласование с ОАО АК «Рубин» тем ВКР по профессии «Токарь-универсал».</w:t>
            </w:r>
          </w:p>
          <w:p w:rsidR="00205EAA" w:rsidRPr="00B03E54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E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3E54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с ОАО АК «Рубин» программы ГИА по профессии 151902.04 «Токарь - универсал».</w:t>
            </w:r>
          </w:p>
          <w:p w:rsidR="00205EAA" w:rsidRPr="00B03E54" w:rsidRDefault="00205EAA" w:rsidP="00205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-Проведение практических квалификационных работ на базе ОАО 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3E54">
              <w:rPr>
                <w:rFonts w:ascii="Times New Roman" w:hAnsi="Times New Roman" w:cs="Times New Roman"/>
                <w:i/>
                <w:sz w:val="24"/>
                <w:szCs w:val="24"/>
              </w:rPr>
              <w:t>Рубин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87879" w:rsidRPr="0089482E" w:rsidRDefault="00987879" w:rsidP="00E7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</w:tcPr>
          <w:p w:rsidR="00F41B1F" w:rsidRPr="00F41B1F" w:rsidRDefault="00F41B1F" w:rsidP="00F4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B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Областной научно-практический семинар «Реализация образовательных мероприятий по модели дуального профессионального образования ГБОУ СПО МО «БИТТ» от 27.12.2015г.</w:t>
            </w:r>
          </w:p>
          <w:p w:rsidR="001F51EC" w:rsidRPr="0089482E" w:rsidRDefault="001F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51EC" w:rsidRPr="0089482E" w:rsidRDefault="0095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Повышение имиджа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D4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привлекательности техникума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независимая оценка деятельности техникума как </w:t>
            </w:r>
            <w:r w:rsidRPr="00955FA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федеральной инновационной площадки</w:t>
            </w:r>
          </w:p>
        </w:tc>
      </w:tr>
      <w:tr w:rsidR="006F36E0" w:rsidRPr="0089482E" w:rsidTr="00D434F4">
        <w:tc>
          <w:tcPr>
            <w:tcW w:w="1135" w:type="dxa"/>
          </w:tcPr>
          <w:p w:rsidR="001F51EC" w:rsidRPr="0089482E" w:rsidRDefault="00E756DB" w:rsidP="006D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2977" w:type="dxa"/>
          </w:tcPr>
          <w:p w:rsidR="001F51EC" w:rsidRPr="0089482E" w:rsidRDefault="00EC21C7" w:rsidP="006D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способы тиражирования </w:t>
            </w:r>
            <w:r w:rsidR="001F51EC" w:rsidRPr="0089482E">
              <w:rPr>
                <w:rFonts w:ascii="Times New Roman" w:hAnsi="Times New Roman" w:cs="Times New Roman"/>
                <w:sz w:val="24"/>
                <w:szCs w:val="24"/>
              </w:rPr>
              <w:t>моделей дуального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возможны </w:t>
            </w:r>
            <w:r w:rsidR="00D11CCC" w:rsidRPr="008948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стратегии развития отраслей</w:t>
            </w:r>
          </w:p>
        </w:tc>
        <w:tc>
          <w:tcPr>
            <w:tcW w:w="4800" w:type="dxa"/>
          </w:tcPr>
          <w:p w:rsidR="00B269E2" w:rsidRPr="0086720D" w:rsidRDefault="00B269E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Создан  механизм реализации  организационной модели взаимодействия техникума и предприятия по дуальной  системе образования. При организации учебного процесса выбрана технология концентрированного обучения, при которой обучающиеся  сосредотачиваются на более глубоком изучении каждого предмета общепрофессионального и профессионального  циклов и после этого 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направляются  на учебную практику. Практика  проводится концентрировано на всех этапах  обучения с учетом требований  работодателя и графика его загруженности. </w:t>
            </w:r>
            <w:r w:rsidRPr="00ED2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процесс строится следующим образом: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 ГБОУ СПО МО "БИТТ" (1 курс, где идет  освоение основ профессии/специальности  на базе учебной токарной  мастерской под руководством мастеров п/о  и наставника  предприятия), реализация учебной  программы обучающихся 2 курса  происходит через сочетание работы на  оборудовании учебно-производственного участка Учебного центра</w:t>
            </w:r>
            <w:r w:rsidRPr="0086720D">
              <w:rPr>
                <w:i/>
                <w:sz w:val="24"/>
                <w:szCs w:val="24"/>
              </w:rPr>
              <w:t xml:space="preserve"> 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ОАО АК «Рубин» под руководством мастеров и изучении теоретических  вопросов в техникуме, а также через постепенное усложнение учебных и практических задач. Производственная практика студентов 3 курса максимально  приближена к реальным условиям  предприятия, основана на индивидуальном  подходе и проходит в производственных подразделениях  ОАО АК «Рубин» под руководством  наставников  предприятия. Погружение  обучающихся в общественно-корпоративную культуру предприятия, способствует повышению статуса и престижа  рабочих профессий и сокращению  процесса адаптации в трудовом  коллективе.</w:t>
            </w:r>
          </w:p>
          <w:p w:rsidR="00B757C0" w:rsidRPr="0086720D" w:rsidRDefault="00B757C0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базе Учебного центра ОАО АК «Рубин» идет формирование профессиональных компетенций по специальности «Технология  машиностроения» по 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профессиональному  модулю Выполнение работ по профессии «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Оператор станков с ЧПУ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согласование с ОАО АК «Рубин» тем выпускных квалификационных  работ,  программ  ГИА и проведение выпускных практических и выпускных квалификационных  работ по профессии «Токарь - универсал».</w:t>
            </w:r>
          </w:p>
          <w:p w:rsidR="00BD6E42" w:rsidRPr="0086720D" w:rsidRDefault="000431B7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BD6E42"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лючевыми  составляющими  </w:t>
            </w:r>
            <w:r w:rsidR="00BD6E42" w:rsidRPr="008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F6C60" w:rsidRPr="00ED2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способами тиражирования </w:t>
            </w:r>
            <w:r w:rsidR="00BD6E42"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нас являются: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-проведение заседаний рабочей  группы, различных совещаний, круглых столов;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-встречи лицо к лицу на всех управленческих уровнях (директор с директором, замы с замами , начальники цехов со старшем мастером и др.)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-совместное проведение родительских собраний;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-ежегодное</w:t>
            </w:r>
            <w:r w:rsidRPr="008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городских конкурсов «Лучший  по профессии  Токарь». Кроме этого мы постоянно тиражируем свой опыт работы, а именно:</w:t>
            </w:r>
          </w:p>
          <w:p w:rsidR="000043BF" w:rsidRPr="0086720D" w:rsidRDefault="000043B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региональной Школы молодого специалиста на тему: «Дуальное образование: инновационный путь взаимодейств</w:t>
            </w:r>
            <w:r w:rsidR="00901E27"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ия с предприятиями» 28.05.2014г в рамках которой была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проведена методическая выставка для педагогических  работников ПОО МО по теме: «Методическое сопровождение ФГОС 3 поколения и системы дуального обучения».</w:t>
            </w:r>
          </w:p>
          <w:p w:rsidR="0013180D" w:rsidRPr="0086720D" w:rsidRDefault="0013180D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Участие в областном семинаре разработка моделей сетевого взаимодействия ПОО 04.03.2014г.</w:t>
            </w:r>
          </w:p>
          <w:p w:rsidR="0013180D" w:rsidRPr="0086720D" w:rsidRDefault="0013180D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международном семинаре система образования в Китае с 07.12.2014г. по12.12.2014г. </w:t>
            </w:r>
          </w:p>
          <w:p w:rsidR="00A32C6F" w:rsidRPr="0086720D" w:rsidRDefault="00A32C6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по обмену опытом в рамках проекта по теме: «Изучение положительного опыта модернизации региональных систем профессионального образования 15   субъектов РФ в Республике Татарстан»</w:t>
            </w:r>
          </w:p>
          <w:p w:rsidR="00A32C6F" w:rsidRPr="0086720D" w:rsidRDefault="00A32C6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установочном семинаре по теме: «Опыт модернизации программ профессионального образования в 15 субъектах РФ – участниках реализации федеральной целевой программы развития образования 2011- 2013 годов» 29.10.2014г.</w:t>
            </w:r>
          </w:p>
          <w:p w:rsidR="00A32C6F" w:rsidRPr="0086720D" w:rsidRDefault="00A32C6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семинаре по теме: « Роль контрольно – надзорной деятельности в системе подготовки рабочих кадров и специалистов среднего звена 21.10.2014г. </w:t>
            </w:r>
          </w:p>
          <w:p w:rsidR="00A32C6F" w:rsidRPr="0086720D" w:rsidRDefault="00A32C6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-Участие в вебинаре по теме «Многофункциональный центр прикладных квалификаций как инновационная модель подготовки, переподготовки и повышения квалификации рабочих кадров и специалистов среднего звена приоритетных направлений экономики Московской области с учетом отраслевой специфики»</w:t>
            </w:r>
          </w:p>
          <w:p w:rsidR="00A32C6F" w:rsidRPr="0086720D" w:rsidRDefault="00A32C6F" w:rsidP="006D1F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-Организация совместной командировки представителей ОАО АК «Рубин» и ГБОУ СПО МО «БИТТ» с целью обмена опытом и установления партнерских отношений и сотрудничества на предприятия  г. </w:t>
            </w: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Мюнхен, готовящие кадры по дуальной системе профессионального образования.</w:t>
            </w:r>
          </w:p>
          <w:p w:rsidR="00A32C6F" w:rsidRPr="0086720D" w:rsidRDefault="00A32C6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29.01.2015 г - участвовали  в проектном  семинаре, проводимом   АНО АСИ с целью анализа  ситуации по реализации проекта в  «пилотных  регионах»,  с обсуждением  тиражирования  дуального образования в рамках стратегии  развития отраслей, планирование ключевых  мероприятий и этапов  реализации  проекта в 2015 году. </w:t>
            </w:r>
          </w:p>
          <w:p w:rsidR="00267A5F" w:rsidRPr="0086720D" w:rsidRDefault="00267A5F" w:rsidP="006D1F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Научно – практический семинар «Дуальное обучение: слияние традиций и инноваций» (из опыта работы) для ОУ, участников проекта «Подготовка рабочих кадров, соответствующих требованиям высокотехнологичных отраслей промышленности на основе дуального образования».</w:t>
            </w:r>
          </w:p>
          <w:p w:rsidR="00267A5F" w:rsidRPr="0086720D" w:rsidRDefault="00267A5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-Размещение на сайте техникума материалов по внедрению дуального обучения.</w:t>
            </w:r>
          </w:p>
          <w:p w:rsidR="00BD6E42" w:rsidRPr="00ED26B0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25.02.2015 приняли  участие в вебинаре  на базе ВПО МО  АСОУ  по теме «</w:t>
            </w:r>
            <w:r w:rsidRPr="00ED26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Дуальная  система  подготовки  рабочих и специалистов как форма интеграции  профессионального  образования и производства в условиях социального партнерства».</w:t>
            </w:r>
          </w:p>
          <w:p w:rsidR="00BD6E42" w:rsidRPr="00ED26B0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6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26.08.2015  в рамках проведения</w:t>
            </w:r>
            <w:r w:rsidRPr="008672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августовской  конференции выступили с докладом по теме:</w:t>
            </w:r>
            <w:r w:rsidR="00ED26B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r w:rsidRPr="00ED26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 ГОСУДАРСТВЕННО-ЧАСТНОГО  ПАРТНЕРСТВА И ОПЫТ  РЕАЛИЗАЦИИ  ПРОЕКТА  ПО ДУАЛЬНОМУ </w:t>
            </w:r>
            <w:r w:rsidRPr="00ED26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ОБРАЗОВАНИЮ  в  ГБОУ СПО МО «БИТТ».</w:t>
            </w:r>
          </w:p>
          <w:p w:rsidR="00BD6E42" w:rsidRPr="0086720D" w:rsidRDefault="00BD6E42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Благодаря развитию дуальной системы профессионального образования, широкой рекламно-информационной кампании, тесному сотрудничеству с социальным партнером в области подготовки кадров для машиностроительной отрасли, интерес абитуриентов к  специальностям и профессиям машиностроения за последние годы многократно возрос. </w:t>
            </w:r>
            <w:r w:rsidR="0046383A" w:rsidRPr="00867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26B0" w:rsidRDefault="00267A5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27.11.2015 провели  областной  семинар</w:t>
            </w:r>
            <w:r w:rsidR="00ED2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теме</w:t>
            </w:r>
            <w:r w:rsidR="00D6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6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60D2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РЕАЛИЗАЦИЯ  </w:t>
            </w:r>
            <w:r w:rsidR="0078669F" w:rsidRPr="00ED26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ОБРАЗОВАТЕЛЬНЫХ  </w:t>
            </w:r>
          </w:p>
          <w:p w:rsidR="00BD6E42" w:rsidRPr="00ED26B0" w:rsidRDefault="0078669F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МЕРОПРИЯТИЙ ПО МОДЕЛИ  ДУАЛЬНОГО ПОФЕССИОНАЛЬНОГО ОБРАЗОВАНИЯ  В ГБОУ СПО МО «БИТТ»</w:t>
            </w:r>
          </w:p>
          <w:p w:rsidR="0046383A" w:rsidRPr="0086720D" w:rsidRDefault="006B078C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383A" w:rsidRPr="008672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383A" w:rsidRPr="00741AE9" w:rsidRDefault="006B078C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383A" w:rsidRDefault="0013180D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6E42" w:rsidRDefault="00BD6E42" w:rsidP="006D1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E42" w:rsidRPr="0089482E" w:rsidRDefault="00BD6E42" w:rsidP="006D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</w:tcPr>
          <w:p w:rsidR="0091044D" w:rsidRDefault="0091044D" w:rsidP="006D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2" w:rsidRPr="004E3EE2" w:rsidRDefault="004E3EE2" w:rsidP="004E3E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региональных</w:t>
            </w:r>
            <w:r w:rsidR="00A53022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семинар</w:t>
            </w:r>
            <w:r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A53022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трансляцией  опыта  работы </w:t>
            </w:r>
            <w:r w:rsidR="00E32381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всех ОУ, участвующих  в проекте </w:t>
            </w:r>
            <w:r w:rsidR="00E32381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совместно с</w:t>
            </w:r>
            <w:r w:rsidR="000431B7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2381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 w:rsidR="000431B7"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ботодателями</w:t>
            </w:r>
            <w:r w:rsidRPr="004E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предложение на сл.год</w:t>
            </w:r>
          </w:p>
        </w:tc>
        <w:tc>
          <w:tcPr>
            <w:tcW w:w="4253" w:type="dxa"/>
          </w:tcPr>
          <w:p w:rsidR="003B3E72" w:rsidRPr="00EF7BD0" w:rsidRDefault="003519BE" w:rsidP="006D1F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 </w:t>
            </w:r>
            <w:r w:rsidR="003B3E72" w:rsidRPr="00EF7B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инновационный тип организации целе</w:t>
            </w:r>
            <w:r w:rsidRPr="00EF7B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вой профессиональной подготовки,  предполагающий </w:t>
            </w:r>
            <w:r w:rsidR="003B3E72" w:rsidRPr="00EF7B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согласованное взаимодействие образовательной и производственной сфер по подготовке  специалистов. </w:t>
            </w:r>
          </w:p>
          <w:p w:rsidR="003519BE" w:rsidRPr="00EF7BD0" w:rsidRDefault="00A53022" w:rsidP="006D1F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F51EC" w:rsidRPr="00EF7BD0" w:rsidRDefault="00EF7BD0" w:rsidP="006D1F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Положительные о</w:t>
            </w:r>
            <w:r w:rsidR="00010C11" w:rsidRPr="00EF7BD0">
              <w:rPr>
                <w:rFonts w:ascii="Times New Roman" w:hAnsi="Times New Roman" w:cs="Times New Roman"/>
                <w:i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010C11" w:rsidRPr="00EF7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общественности о работе  ОУ по </w:t>
            </w:r>
            <w:r w:rsidR="00010C11" w:rsidRPr="00EF7B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дуальному  обучению.</w:t>
            </w:r>
          </w:p>
          <w:p w:rsidR="0046383A" w:rsidRPr="00EF7BD0" w:rsidRDefault="0046383A" w:rsidP="006D1FC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B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при поступлении составляет 2 человека на место, при этом средний балл школьных аттестатов поступивших – свыше 3,5. Это означает совершенно иной стартовый уровень профессионального обучения и высокую мотивацию профессионального роста будущих специалистов.</w:t>
            </w:r>
          </w:p>
          <w:p w:rsidR="0046383A" w:rsidRPr="003B3E72" w:rsidRDefault="0046383A" w:rsidP="006D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66A" w:rsidRDefault="0086266A" w:rsidP="006D1FC5">
      <w:pPr>
        <w:spacing w:line="240" w:lineRule="auto"/>
      </w:pPr>
    </w:p>
    <w:p w:rsidR="00041710" w:rsidRDefault="00041710" w:rsidP="006D1FC5">
      <w:pPr>
        <w:spacing w:line="240" w:lineRule="auto"/>
      </w:pPr>
    </w:p>
    <w:p w:rsidR="006D1FC5" w:rsidRDefault="006D1FC5">
      <w:pPr>
        <w:spacing w:line="240" w:lineRule="auto"/>
      </w:pPr>
    </w:p>
    <w:sectPr w:rsidR="006D1FC5" w:rsidSect="00EC21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C6" w:rsidRDefault="008907C6" w:rsidP="009602F2">
      <w:pPr>
        <w:spacing w:after="0" w:line="240" w:lineRule="auto"/>
      </w:pPr>
      <w:r>
        <w:separator/>
      </w:r>
    </w:p>
  </w:endnote>
  <w:endnote w:type="continuationSeparator" w:id="1">
    <w:p w:rsidR="008907C6" w:rsidRDefault="008907C6" w:rsidP="009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C6" w:rsidRDefault="008907C6" w:rsidP="009602F2">
      <w:pPr>
        <w:spacing w:after="0" w:line="240" w:lineRule="auto"/>
      </w:pPr>
      <w:r>
        <w:separator/>
      </w:r>
    </w:p>
  </w:footnote>
  <w:footnote w:type="continuationSeparator" w:id="1">
    <w:p w:rsidR="008907C6" w:rsidRDefault="008907C6" w:rsidP="0096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5DE"/>
    <w:multiLevelType w:val="hybridMultilevel"/>
    <w:tmpl w:val="C604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710"/>
    <w:rsid w:val="000035AA"/>
    <w:rsid w:val="000043BF"/>
    <w:rsid w:val="00010C11"/>
    <w:rsid w:val="00041710"/>
    <w:rsid w:val="000431B7"/>
    <w:rsid w:val="0009635B"/>
    <w:rsid w:val="000B32D1"/>
    <w:rsid w:val="000D0DC5"/>
    <w:rsid w:val="000D616E"/>
    <w:rsid w:val="000F3DA1"/>
    <w:rsid w:val="000F481E"/>
    <w:rsid w:val="00103726"/>
    <w:rsid w:val="0013180D"/>
    <w:rsid w:val="001416D5"/>
    <w:rsid w:val="00154096"/>
    <w:rsid w:val="00180CC6"/>
    <w:rsid w:val="00195FAE"/>
    <w:rsid w:val="001B256C"/>
    <w:rsid w:val="001B2CD3"/>
    <w:rsid w:val="001E21A8"/>
    <w:rsid w:val="001E5160"/>
    <w:rsid w:val="001F1F6A"/>
    <w:rsid w:val="001F4009"/>
    <w:rsid w:val="001F51EC"/>
    <w:rsid w:val="00202D24"/>
    <w:rsid w:val="00205CC0"/>
    <w:rsid w:val="00205EAA"/>
    <w:rsid w:val="0021099F"/>
    <w:rsid w:val="00213933"/>
    <w:rsid w:val="00262F7B"/>
    <w:rsid w:val="00267A5F"/>
    <w:rsid w:val="002C5A53"/>
    <w:rsid w:val="002C619B"/>
    <w:rsid w:val="002C7DBA"/>
    <w:rsid w:val="00313068"/>
    <w:rsid w:val="003519BE"/>
    <w:rsid w:val="00397788"/>
    <w:rsid w:val="003A33C6"/>
    <w:rsid w:val="003A3B6D"/>
    <w:rsid w:val="003B3E72"/>
    <w:rsid w:val="003C1635"/>
    <w:rsid w:val="003D65E1"/>
    <w:rsid w:val="00400635"/>
    <w:rsid w:val="004134BF"/>
    <w:rsid w:val="00443A3A"/>
    <w:rsid w:val="004532F3"/>
    <w:rsid w:val="00454495"/>
    <w:rsid w:val="0046383A"/>
    <w:rsid w:val="004A13D7"/>
    <w:rsid w:val="004B4937"/>
    <w:rsid w:val="004E3EE2"/>
    <w:rsid w:val="004F1E26"/>
    <w:rsid w:val="004F2C91"/>
    <w:rsid w:val="004F6C60"/>
    <w:rsid w:val="00506D92"/>
    <w:rsid w:val="00581876"/>
    <w:rsid w:val="005A48D5"/>
    <w:rsid w:val="005B17EE"/>
    <w:rsid w:val="005D6309"/>
    <w:rsid w:val="005F7371"/>
    <w:rsid w:val="006068EE"/>
    <w:rsid w:val="00616A4C"/>
    <w:rsid w:val="00624124"/>
    <w:rsid w:val="0069436B"/>
    <w:rsid w:val="00695726"/>
    <w:rsid w:val="006A7341"/>
    <w:rsid w:val="006B078C"/>
    <w:rsid w:val="006B5938"/>
    <w:rsid w:val="006D05A0"/>
    <w:rsid w:val="006D1FC5"/>
    <w:rsid w:val="006F36E0"/>
    <w:rsid w:val="00722148"/>
    <w:rsid w:val="00765018"/>
    <w:rsid w:val="007825ED"/>
    <w:rsid w:val="0078669F"/>
    <w:rsid w:val="007956CA"/>
    <w:rsid w:val="007C6AE1"/>
    <w:rsid w:val="007D1AEF"/>
    <w:rsid w:val="00800158"/>
    <w:rsid w:val="00801450"/>
    <w:rsid w:val="00801D76"/>
    <w:rsid w:val="0085575F"/>
    <w:rsid w:val="0086266A"/>
    <w:rsid w:val="00865319"/>
    <w:rsid w:val="0086720D"/>
    <w:rsid w:val="0086790D"/>
    <w:rsid w:val="00885231"/>
    <w:rsid w:val="008907C6"/>
    <w:rsid w:val="0089482E"/>
    <w:rsid w:val="00896D1F"/>
    <w:rsid w:val="008A566C"/>
    <w:rsid w:val="008B4738"/>
    <w:rsid w:val="008C13AE"/>
    <w:rsid w:val="00901E27"/>
    <w:rsid w:val="0091044D"/>
    <w:rsid w:val="00955FAE"/>
    <w:rsid w:val="009602F2"/>
    <w:rsid w:val="0096117D"/>
    <w:rsid w:val="00963DE3"/>
    <w:rsid w:val="00981EAB"/>
    <w:rsid w:val="009824DA"/>
    <w:rsid w:val="00987879"/>
    <w:rsid w:val="00995039"/>
    <w:rsid w:val="009A3FE6"/>
    <w:rsid w:val="009A758F"/>
    <w:rsid w:val="009A7A6B"/>
    <w:rsid w:val="009A7EBD"/>
    <w:rsid w:val="009C3C01"/>
    <w:rsid w:val="009C464A"/>
    <w:rsid w:val="009C6346"/>
    <w:rsid w:val="00A045E6"/>
    <w:rsid w:val="00A22DFF"/>
    <w:rsid w:val="00A25489"/>
    <w:rsid w:val="00A32C6F"/>
    <w:rsid w:val="00A53022"/>
    <w:rsid w:val="00A86B7D"/>
    <w:rsid w:val="00A95065"/>
    <w:rsid w:val="00B244B2"/>
    <w:rsid w:val="00B269E2"/>
    <w:rsid w:val="00B4575D"/>
    <w:rsid w:val="00B66E95"/>
    <w:rsid w:val="00B723D3"/>
    <w:rsid w:val="00B757C0"/>
    <w:rsid w:val="00B90F8B"/>
    <w:rsid w:val="00BD6E42"/>
    <w:rsid w:val="00BF3B52"/>
    <w:rsid w:val="00BF55CC"/>
    <w:rsid w:val="00C02649"/>
    <w:rsid w:val="00C031FA"/>
    <w:rsid w:val="00C16FAD"/>
    <w:rsid w:val="00CE553C"/>
    <w:rsid w:val="00CF0CCE"/>
    <w:rsid w:val="00D0376F"/>
    <w:rsid w:val="00D11CCC"/>
    <w:rsid w:val="00D2321C"/>
    <w:rsid w:val="00D24498"/>
    <w:rsid w:val="00D26E03"/>
    <w:rsid w:val="00D434F4"/>
    <w:rsid w:val="00D57774"/>
    <w:rsid w:val="00D60D2F"/>
    <w:rsid w:val="00D67B93"/>
    <w:rsid w:val="00DC56BE"/>
    <w:rsid w:val="00DD1085"/>
    <w:rsid w:val="00DF12FA"/>
    <w:rsid w:val="00E32381"/>
    <w:rsid w:val="00E756DB"/>
    <w:rsid w:val="00E76AF8"/>
    <w:rsid w:val="00E77772"/>
    <w:rsid w:val="00E839D8"/>
    <w:rsid w:val="00EA2B69"/>
    <w:rsid w:val="00EC21C7"/>
    <w:rsid w:val="00ED26B0"/>
    <w:rsid w:val="00EE0A59"/>
    <w:rsid w:val="00EE1717"/>
    <w:rsid w:val="00EF7BD0"/>
    <w:rsid w:val="00F10266"/>
    <w:rsid w:val="00F41B1F"/>
    <w:rsid w:val="00F66C36"/>
    <w:rsid w:val="00F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602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02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02F2"/>
    <w:rPr>
      <w:vertAlign w:val="superscript"/>
    </w:rPr>
  </w:style>
  <w:style w:type="paragraph" w:styleId="a7">
    <w:name w:val="Normal (Web)"/>
    <w:basedOn w:val="a"/>
    <w:uiPriority w:val="99"/>
    <w:unhideWhenUsed/>
    <w:rsid w:val="00180CC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2CD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E5E5-B836-4A9E-817A-AF18ACEF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PC128K</dc:creator>
  <cp:lastModifiedBy>Учебная часть</cp:lastModifiedBy>
  <cp:revision>38</cp:revision>
  <cp:lastPrinted>2015-12-16T14:21:00Z</cp:lastPrinted>
  <dcterms:created xsi:type="dcterms:W3CDTF">2015-12-16T09:22:00Z</dcterms:created>
  <dcterms:modified xsi:type="dcterms:W3CDTF">2015-12-22T14:21:00Z</dcterms:modified>
</cp:coreProperties>
</file>