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3" w:rsidRDefault="00A75533" w:rsidP="00A75533">
      <w:pPr>
        <w:shd w:val="clear" w:color="auto" w:fill="FFFFFF"/>
        <w:spacing w:after="0" w:line="365" w:lineRule="exact"/>
        <w:ind w:left="-709" w:right="-1" w:hanging="142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МИНИСТЕРСТВО ОБРАЗОВАНИЯ МОСКОВСКОЙ ОБЛАСТИ </w:t>
      </w:r>
    </w:p>
    <w:p w:rsidR="00A75533" w:rsidRDefault="00A75533" w:rsidP="00A75533">
      <w:pPr>
        <w:shd w:val="clear" w:color="auto" w:fill="FFFFFF"/>
        <w:spacing w:after="0" w:line="365" w:lineRule="exact"/>
        <w:ind w:left="-709" w:right="-1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ГОСУДАРСТВЕННОЕ БЮДЖЕТНОЕ ОБРАЗОВАТЕЛЬНОЕ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УЧРЕЖДЕНИЕ                       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МОСКОВСКОЙ ОБЛАСТИ</w:t>
      </w:r>
    </w:p>
    <w:p w:rsidR="00A75533" w:rsidRDefault="00A75533" w:rsidP="00A75533">
      <w:pPr>
        <w:shd w:val="clear" w:color="auto" w:fill="FFFFFF"/>
        <w:spacing w:after="0" w:line="365" w:lineRule="exact"/>
        <w:ind w:left="-284" w:right="-747" w:hanging="142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"БАЛАШИХИНСКИЙ ИНДУСТРИАЛЬНО-ТЕХНОЛОГИЧЕСКИЙ</w:t>
      </w:r>
    </w:p>
    <w:p w:rsidR="00A75533" w:rsidRDefault="00A75533" w:rsidP="00A75533">
      <w:pPr>
        <w:shd w:val="clear" w:color="auto" w:fill="FFFFFF"/>
        <w:spacing w:after="0" w:line="365" w:lineRule="exact"/>
        <w:ind w:left="-284" w:right="-747" w:hanging="142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ТЕХНИКУМ"</w:t>
      </w:r>
    </w:p>
    <w:p w:rsidR="00AE6664" w:rsidRDefault="00AE6664">
      <w:pPr>
        <w:rPr>
          <w:rFonts w:ascii="Times New Roman" w:hAnsi="Times New Roman" w:cs="Times New Roman"/>
          <w:sz w:val="28"/>
          <w:szCs w:val="28"/>
        </w:rPr>
      </w:pPr>
    </w:p>
    <w:p w:rsidR="00A75533" w:rsidRDefault="00A75533">
      <w:pPr>
        <w:rPr>
          <w:rFonts w:ascii="Times New Roman" w:hAnsi="Times New Roman" w:cs="Times New Roman"/>
          <w:sz w:val="28"/>
          <w:szCs w:val="28"/>
        </w:rPr>
      </w:pPr>
    </w:p>
    <w:p w:rsidR="00A75533" w:rsidRDefault="00A75533" w:rsidP="00A75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533">
        <w:rPr>
          <w:rFonts w:ascii="Times New Roman" w:hAnsi="Times New Roman" w:cs="Times New Roman"/>
          <w:b/>
          <w:sz w:val="36"/>
          <w:szCs w:val="36"/>
        </w:rPr>
        <w:t>Перечень организаций, на базе которых проводится производственная практика</w:t>
      </w:r>
    </w:p>
    <w:p w:rsidR="00A75533" w:rsidRDefault="00A75533" w:rsidP="00A75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2013-2014 учебный год</w:t>
      </w:r>
    </w:p>
    <w:p w:rsidR="00583D46" w:rsidRDefault="00583D46" w:rsidP="00A755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943"/>
        <w:gridCol w:w="4111"/>
        <w:gridCol w:w="2517"/>
      </w:tblGrid>
      <w:tr w:rsidR="00A75533" w:rsidRPr="00E466A2" w:rsidTr="00E466A2">
        <w:tc>
          <w:tcPr>
            <w:tcW w:w="2943" w:type="dxa"/>
          </w:tcPr>
          <w:p w:rsidR="00A75533" w:rsidRPr="00E466A2" w:rsidRDefault="00A75533" w:rsidP="00A7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A75533" w:rsidRPr="00E466A2" w:rsidRDefault="00A75533" w:rsidP="00A7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17" w:type="dxa"/>
          </w:tcPr>
          <w:p w:rsidR="00A75533" w:rsidRPr="00E466A2" w:rsidRDefault="00A75533" w:rsidP="00A7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подготовки </w:t>
            </w:r>
            <w:proofErr w:type="gramStart"/>
            <w:r w:rsidRPr="00E466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73DA" w:rsidRPr="00A75533" w:rsidTr="00AE6664">
        <w:tc>
          <w:tcPr>
            <w:tcW w:w="9571" w:type="dxa"/>
            <w:gridSpan w:val="3"/>
          </w:tcPr>
          <w:p w:rsidR="006173DA" w:rsidRPr="00583D46" w:rsidRDefault="006173DA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D46"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</w:tr>
      <w:tr w:rsidR="00A75533" w:rsidRPr="00A75533" w:rsidTr="00AE6664">
        <w:tc>
          <w:tcPr>
            <w:tcW w:w="9571" w:type="dxa"/>
            <w:gridSpan w:val="3"/>
          </w:tcPr>
          <w:p w:rsidR="00A75533" w:rsidRPr="00583D46" w:rsidRDefault="00A75533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D46">
              <w:rPr>
                <w:rFonts w:ascii="Times New Roman" w:hAnsi="Times New Roman" w:cs="Times New Roman"/>
                <w:b/>
                <w:sz w:val="32"/>
                <w:szCs w:val="32"/>
              </w:rPr>
              <w:t>Группа АМ-15</w:t>
            </w:r>
          </w:p>
        </w:tc>
      </w:tr>
      <w:tr w:rsidR="00A75533" w:rsidRPr="00A75533" w:rsidTr="00E466A2">
        <w:tc>
          <w:tcPr>
            <w:tcW w:w="2943" w:type="dxa"/>
          </w:tcPr>
          <w:p w:rsidR="00A75533" w:rsidRPr="00A75533" w:rsidRDefault="00A75533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Автоколонна 1377</w:t>
            </w:r>
          </w:p>
        </w:tc>
        <w:tc>
          <w:tcPr>
            <w:tcW w:w="4111" w:type="dxa"/>
          </w:tcPr>
          <w:p w:rsidR="00A75533" w:rsidRPr="00A75533" w:rsidRDefault="00E466A2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A75533" w:rsidRPr="00A75533" w:rsidRDefault="00A75533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«Инновация»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«Люкс-Авто»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rPr>
          <w:trHeight w:val="641"/>
        </w:trPr>
        <w:tc>
          <w:tcPr>
            <w:tcW w:w="2943" w:type="dxa"/>
          </w:tcPr>
          <w:p w:rsidR="00E466A2" w:rsidRPr="00A75533" w:rsidRDefault="00E466A2" w:rsidP="002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рыбокомбинат»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«Дейл»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«Пальмира» 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Иордан «Автосервис»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«22 БТРЗ РФ»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26360A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«Строительное решение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Default="00E466A2" w:rsidP="00E466A2">
            <w:pPr>
              <w:jc w:val="center"/>
            </w:pPr>
            <w:r w:rsidRPr="00A61D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E466A2" w:rsidRDefault="00E466A2" w:rsidP="003E061B">
            <w:pPr>
              <w:jc w:val="center"/>
            </w:pPr>
            <w:r w:rsidRPr="0017148D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3E061B" w:rsidRPr="00A75533" w:rsidTr="00AE6664">
        <w:tc>
          <w:tcPr>
            <w:tcW w:w="9571" w:type="dxa"/>
            <w:gridSpan w:val="3"/>
          </w:tcPr>
          <w:p w:rsidR="003E061B" w:rsidRPr="005939BF" w:rsidRDefault="003E061B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ТР-16</w:t>
            </w:r>
          </w:p>
        </w:tc>
      </w:tr>
      <w:tr w:rsidR="00A75533" w:rsidRPr="00A75533" w:rsidTr="00E466A2">
        <w:tc>
          <w:tcPr>
            <w:tcW w:w="2943" w:type="dxa"/>
          </w:tcPr>
          <w:p w:rsidR="00A75533" w:rsidRPr="00A75533" w:rsidRDefault="003E061B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«Авиационная корпорация «Рубин»</w:t>
            </w:r>
          </w:p>
        </w:tc>
        <w:tc>
          <w:tcPr>
            <w:tcW w:w="4111" w:type="dxa"/>
          </w:tcPr>
          <w:p w:rsidR="00A75533" w:rsidRPr="00A75533" w:rsidRDefault="003E061B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Металлургия, машиностроение и металлообработка </w:t>
            </w:r>
          </w:p>
        </w:tc>
        <w:tc>
          <w:tcPr>
            <w:tcW w:w="2517" w:type="dxa"/>
          </w:tcPr>
          <w:p w:rsidR="00A75533" w:rsidRPr="00A75533" w:rsidRDefault="00E466A2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</w:tr>
      <w:tr w:rsidR="00E466A2" w:rsidRPr="00A75533" w:rsidTr="00AE6664">
        <w:tc>
          <w:tcPr>
            <w:tcW w:w="9571" w:type="dxa"/>
            <w:gridSpan w:val="3"/>
          </w:tcPr>
          <w:p w:rsidR="00E466A2" w:rsidRPr="005939BF" w:rsidRDefault="00E466A2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ПК-11</w:t>
            </w:r>
          </w:p>
        </w:tc>
      </w:tr>
      <w:tr w:rsidR="00A75533" w:rsidRPr="00A75533" w:rsidTr="00E466A2">
        <w:tc>
          <w:tcPr>
            <w:tcW w:w="2943" w:type="dxa"/>
          </w:tcPr>
          <w:p w:rsidR="00A75533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75533" w:rsidRPr="00A75533" w:rsidRDefault="00E466A2" w:rsidP="00E466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A75533" w:rsidRPr="00A75533" w:rsidRDefault="00E466A2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«Покровские ворота»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Бахетле-Алтуфьево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«Вента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58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«Махаон</w:t>
            </w:r>
            <w:r w:rsidR="00583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466A2" w:rsidRPr="00A75533" w:rsidTr="00E466A2">
        <w:tc>
          <w:tcPr>
            <w:tcW w:w="2943" w:type="dxa"/>
          </w:tcPr>
          <w:p w:rsidR="00E466A2" w:rsidRPr="00A75533" w:rsidRDefault="00E466A2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«Дюна»</w:t>
            </w:r>
          </w:p>
        </w:tc>
        <w:tc>
          <w:tcPr>
            <w:tcW w:w="4111" w:type="dxa"/>
          </w:tcPr>
          <w:p w:rsidR="00E466A2" w:rsidRPr="00A75533" w:rsidRDefault="00E466A2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E466A2" w:rsidRDefault="00E466A2" w:rsidP="00E466A2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Джеджея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«Дедовский хлеб»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2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2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pPr>
              <w:jc w:val="center"/>
            </w:pPr>
            <w:r w:rsidRPr="000C0A65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AE6664">
        <w:tc>
          <w:tcPr>
            <w:tcW w:w="9571" w:type="dxa"/>
            <w:gridSpan w:val="3"/>
          </w:tcPr>
          <w:p w:rsidR="00583D46" w:rsidRPr="005939BF" w:rsidRDefault="00583D46" w:rsidP="00E46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ПК-12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Биррократия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Бахетле-Алтуфьево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«Венеция»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Кафе-столовая «Колобок»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кафе – бар  «Елена»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«Просто бар»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«Столичные будни»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«Формат»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кафе-бар «Гавань»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5939BF" w:rsidTr="00AE6664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МСОР - 18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517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отделочных работ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СМП №181</w:t>
            </w:r>
          </w:p>
        </w:tc>
        <w:tc>
          <w:tcPr>
            <w:tcW w:w="4111" w:type="dxa"/>
          </w:tcPr>
          <w:p w:rsidR="00583D46" w:rsidRDefault="00583D46">
            <w:r w:rsidRPr="00A138C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отделочных работ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«Арка»</w:t>
            </w:r>
          </w:p>
        </w:tc>
        <w:tc>
          <w:tcPr>
            <w:tcW w:w="4111" w:type="dxa"/>
          </w:tcPr>
          <w:p w:rsidR="00583D46" w:rsidRDefault="00583D46">
            <w:r w:rsidRPr="00A138C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отделочных работ</w:t>
            </w:r>
          </w:p>
        </w:tc>
      </w:tr>
      <w:tr w:rsidR="00583D46" w:rsidRPr="005939BF" w:rsidTr="00AE6664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МОЦИ-17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9D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УФМС России по Московской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гор. Округу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111" w:type="dxa"/>
          </w:tcPr>
          <w:p w:rsidR="00583D46" w:rsidRPr="00A75533" w:rsidRDefault="00583D46" w:rsidP="006173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17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«М-Видео»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«Вилком»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«Модуль – Восток»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83D46" w:rsidRPr="005939BF" w:rsidTr="00AE6664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</w:tr>
      <w:tr w:rsidR="00583D46" w:rsidRPr="005939BF" w:rsidTr="00AE6664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АМ-25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«Ф-495»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 Авто Сервис»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58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«А-Сервис»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кооператив  ПГК «Северный-1» автомастерские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 «Юла»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«Инновации»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17" w:type="dxa"/>
          </w:tcPr>
          <w:p w:rsidR="00583D46" w:rsidRPr="00A75533" w:rsidRDefault="00583D46" w:rsidP="00AE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583D46" w:rsidRPr="005939BF" w:rsidTr="00AE6664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ПК-23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3179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«Гамма эксперт»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Пиццерия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Терминал»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«Магазин Экспресс»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Кафе-столовая «Колобок»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МСБ «Бар проспект»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«Ля Прованс»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«Южные ворота»</w:t>
            </w:r>
          </w:p>
        </w:tc>
        <w:tc>
          <w:tcPr>
            <w:tcW w:w="4111" w:type="dxa"/>
          </w:tcPr>
          <w:p w:rsidR="00583D46" w:rsidRPr="00A75533" w:rsidRDefault="00583D46" w:rsidP="00AE66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AE6664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МО «БИТТ»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5939BF" w:rsidTr="00AE6664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ПК-24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«Боцман»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№6»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E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кафе-бар «Гавань»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27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«Суши – бар»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33 «Надежда»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Чайхана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«Палаццо» 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«Ля Прованс»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и потребительских товаров</w:t>
            </w:r>
          </w:p>
        </w:tc>
        <w:tc>
          <w:tcPr>
            <w:tcW w:w="2517" w:type="dxa"/>
          </w:tcPr>
          <w:p w:rsidR="00583D46" w:rsidRDefault="00583D46" w:rsidP="00287A45">
            <w:r w:rsidRPr="0050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</w:tc>
      </w:tr>
      <w:tr w:rsidR="00583D46" w:rsidRPr="005939BF" w:rsidTr="00C24F71">
        <w:tc>
          <w:tcPr>
            <w:tcW w:w="9571" w:type="dxa"/>
            <w:gridSpan w:val="3"/>
          </w:tcPr>
          <w:p w:rsidR="00583D46" w:rsidRPr="005939BF" w:rsidRDefault="00583D46" w:rsidP="00A755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39B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Группа ТР-26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2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«Авиационная корпорация «Рубин»</w:t>
            </w:r>
          </w:p>
        </w:tc>
        <w:tc>
          <w:tcPr>
            <w:tcW w:w="4111" w:type="dxa"/>
          </w:tcPr>
          <w:p w:rsidR="00583D46" w:rsidRPr="00A75533" w:rsidRDefault="00583D46" w:rsidP="0028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Металлургия, машиностроение и металлообработка </w:t>
            </w:r>
          </w:p>
        </w:tc>
        <w:tc>
          <w:tcPr>
            <w:tcW w:w="2517" w:type="dxa"/>
          </w:tcPr>
          <w:p w:rsidR="00583D46" w:rsidRPr="00A75533" w:rsidRDefault="00583D46" w:rsidP="0028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6" w:rsidRPr="00A75533" w:rsidTr="00E466A2">
        <w:tc>
          <w:tcPr>
            <w:tcW w:w="2943" w:type="dxa"/>
          </w:tcPr>
          <w:p w:rsidR="00583D46" w:rsidRPr="00A75533" w:rsidRDefault="00583D46" w:rsidP="00A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83D46" w:rsidRPr="00A75533" w:rsidRDefault="00583D46" w:rsidP="00A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33" w:rsidRPr="00A75533" w:rsidRDefault="00A75533" w:rsidP="00A755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75533" w:rsidRPr="00A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5533"/>
    <w:rsid w:val="0026360A"/>
    <w:rsid w:val="003E061B"/>
    <w:rsid w:val="00583D46"/>
    <w:rsid w:val="005939BF"/>
    <w:rsid w:val="006173DA"/>
    <w:rsid w:val="009D101E"/>
    <w:rsid w:val="00A75533"/>
    <w:rsid w:val="00AE6664"/>
    <w:rsid w:val="00E4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2014-04-10T07:58:00Z</dcterms:created>
  <dcterms:modified xsi:type="dcterms:W3CDTF">2014-04-10T10:18:00Z</dcterms:modified>
</cp:coreProperties>
</file>